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b/>
          <w:bCs/>
          <w:sz w:val="52"/>
          <w:szCs w:val="5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52"/>
          <w:szCs w:val="52"/>
          <w:lang w:val="en-US" w:eastAsia="zh-CN"/>
        </w:rPr>
        <w:t xml:space="preserve"> 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52"/>
          <w:szCs w:val="52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 w:cs="微软雅黑"/>
          <w:b/>
          <w:bCs/>
          <w:sz w:val="52"/>
          <w:szCs w:val="52"/>
          <w:lang w:val="en-US" w:eastAsia="zh-CN"/>
        </w:rPr>
      </w:pPr>
    </w:p>
    <w:p>
      <w:pPr>
        <w:jc w:val="center"/>
        <w:rPr>
          <w:rFonts w:ascii="微软雅黑" w:hAnsi="微软雅黑" w:eastAsia="微软雅黑" w:cs="微软雅黑"/>
          <w:b/>
          <w:bCs/>
          <w:sz w:val="52"/>
          <w:szCs w:val="52"/>
        </w:rPr>
      </w:pPr>
    </w:p>
    <w:p>
      <w:pPr>
        <w:jc w:val="center"/>
        <w:rPr>
          <w:rFonts w:ascii="微软雅黑" w:hAnsi="微软雅黑" w:eastAsia="微软雅黑" w:cs="微软雅黑"/>
          <w:b/>
          <w:bCs/>
          <w:sz w:val="52"/>
          <w:szCs w:val="52"/>
        </w:rPr>
      </w:pPr>
    </w:p>
    <w:p>
      <w:pPr>
        <w:jc w:val="center"/>
        <w:rPr>
          <w:rFonts w:hint="eastAsia" w:ascii="微软雅黑" w:hAnsi="微软雅黑" w:eastAsia="微软雅黑" w:cs="微软雅黑"/>
          <w:b/>
          <w:bCs/>
          <w:sz w:val="52"/>
          <w:szCs w:val="5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52"/>
          <w:szCs w:val="52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b/>
          <w:bCs/>
          <w:sz w:val="52"/>
          <w:szCs w:val="52"/>
        </w:rPr>
        <w:t>月份</w:t>
      </w:r>
      <w:r>
        <w:rPr>
          <w:rFonts w:hint="eastAsia" w:ascii="微软雅黑" w:hAnsi="微软雅黑" w:eastAsia="微软雅黑" w:cs="微软雅黑"/>
          <w:b/>
          <w:bCs/>
          <w:sz w:val="52"/>
          <w:szCs w:val="52"/>
          <w:lang w:val="en-US" w:eastAsia="zh-CN"/>
        </w:rPr>
        <w:t>创课之星直播</w:t>
      </w:r>
      <w:r>
        <w:rPr>
          <w:rFonts w:hint="eastAsia" w:ascii="微软雅黑" w:hAnsi="微软雅黑" w:eastAsia="微软雅黑" w:cs="微软雅黑"/>
          <w:b/>
          <w:bCs/>
          <w:sz w:val="52"/>
          <w:szCs w:val="52"/>
        </w:rPr>
        <w:t>计划</w:t>
      </w:r>
    </w:p>
    <w:p>
      <w:pPr>
        <w:jc w:val="center"/>
        <w:rPr>
          <w:rFonts w:ascii="微软雅黑" w:hAnsi="微软雅黑" w:eastAsia="微软雅黑" w:cs="微软雅黑"/>
          <w:b/>
          <w:bCs/>
          <w:sz w:val="52"/>
          <w:szCs w:val="52"/>
        </w:rPr>
      </w:pPr>
    </w:p>
    <w:p>
      <w:pPr>
        <w:jc w:val="center"/>
        <w:rPr>
          <w:rFonts w:ascii="微软雅黑" w:hAnsi="微软雅黑" w:eastAsia="微软雅黑" w:cs="微软雅黑"/>
          <w:b/>
          <w:bCs/>
          <w:sz w:val="52"/>
          <w:szCs w:val="52"/>
        </w:rPr>
      </w:pPr>
    </w:p>
    <w:p>
      <w:pPr>
        <w:ind w:firstLine="3122" w:firstLineChars="600"/>
        <w:rPr>
          <w:rFonts w:ascii="微软雅黑" w:hAnsi="微软雅黑" w:eastAsia="微软雅黑" w:cs="微软雅黑"/>
          <w:b/>
          <w:bCs/>
          <w:sz w:val="52"/>
          <w:szCs w:val="52"/>
        </w:rPr>
      </w:pPr>
    </w:p>
    <w:p>
      <w:pPr>
        <w:ind w:firstLine="3122" w:firstLineChars="600"/>
        <w:rPr>
          <w:rFonts w:ascii="微软雅黑" w:hAnsi="微软雅黑" w:eastAsia="微软雅黑" w:cs="微软雅黑"/>
          <w:b/>
          <w:bCs/>
          <w:sz w:val="52"/>
          <w:szCs w:val="52"/>
        </w:rPr>
      </w:pPr>
    </w:p>
    <w:p>
      <w:pPr>
        <w:ind w:firstLine="3122" w:firstLineChars="600"/>
        <w:rPr>
          <w:rFonts w:ascii="微软雅黑" w:hAnsi="微软雅黑" w:eastAsia="微软雅黑" w:cs="微软雅黑"/>
          <w:b/>
          <w:bCs/>
          <w:sz w:val="52"/>
          <w:szCs w:val="52"/>
        </w:rPr>
      </w:pPr>
    </w:p>
    <w:p>
      <w:pPr>
        <w:ind w:firstLine="3122" w:firstLineChars="600"/>
        <w:rPr>
          <w:rFonts w:ascii="微软雅黑" w:hAnsi="微软雅黑" w:eastAsia="微软雅黑" w:cs="微软雅黑"/>
          <w:b/>
          <w:bCs/>
          <w:sz w:val="52"/>
          <w:szCs w:val="52"/>
        </w:rPr>
      </w:pPr>
    </w:p>
    <w:p>
      <w:pPr>
        <w:ind w:firstLine="3122" w:firstLineChars="600"/>
        <w:rPr>
          <w:rFonts w:ascii="微软雅黑" w:hAnsi="微软雅黑" w:eastAsia="微软雅黑" w:cs="微软雅黑"/>
          <w:b/>
          <w:bCs/>
          <w:sz w:val="52"/>
          <w:szCs w:val="52"/>
        </w:rPr>
      </w:pPr>
    </w:p>
    <w:p>
      <w:pPr>
        <w:ind w:firstLine="3122" w:firstLineChars="600"/>
        <w:rPr>
          <w:rFonts w:ascii="微软雅黑" w:hAnsi="微软雅黑" w:eastAsia="微软雅黑" w:cs="微软雅黑"/>
          <w:b/>
          <w:bCs/>
          <w:sz w:val="52"/>
          <w:szCs w:val="52"/>
        </w:rPr>
      </w:pPr>
    </w:p>
    <w:p>
      <w:pPr>
        <w:jc w:val="both"/>
        <w:rPr>
          <w:rFonts w:hint="eastAsia"/>
          <w:b/>
          <w:bCs/>
          <w:sz w:val="32"/>
          <w:szCs w:val="32"/>
        </w:rPr>
      </w:pPr>
    </w:p>
    <w:p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（直播计划</w:t>
      </w:r>
      <w:r>
        <w:rPr>
          <w:rFonts w:hint="eastAsia"/>
          <w:b/>
          <w:bCs/>
          <w:sz w:val="32"/>
          <w:szCs w:val="32"/>
          <w:lang w:val="en-US" w:eastAsia="zh-CN"/>
        </w:rPr>
        <w:t>1</w:t>
      </w:r>
      <w:r>
        <w:rPr>
          <w:rFonts w:hint="eastAsia"/>
          <w:b/>
          <w:bCs/>
          <w:sz w:val="32"/>
          <w:szCs w:val="32"/>
        </w:rPr>
        <w:t>：职业院校“互联网+”大赛的四个融合思考和实践）</w:t>
      </w:r>
    </w:p>
    <w:p>
      <w:pPr>
        <w:numPr>
          <w:ilvl w:val="0"/>
          <w:numId w:val="0"/>
        </w:numPr>
        <w:tabs>
          <w:tab w:val="left" w:pos="1065"/>
        </w:tabs>
        <w:rPr>
          <w:rFonts w:hint="eastAsia"/>
          <w:b/>
          <w:bCs/>
          <w:sz w:val="24"/>
          <w:lang w:val="en-US" w:eastAsia="zh-CN"/>
        </w:rPr>
      </w:pPr>
    </w:p>
    <w:p>
      <w:pPr>
        <w:numPr>
          <w:ilvl w:val="0"/>
          <w:numId w:val="0"/>
        </w:numPr>
        <w:tabs>
          <w:tab w:val="left" w:pos="1065"/>
        </w:tabs>
        <w:rPr>
          <w:b/>
          <w:bCs/>
          <w:sz w:val="24"/>
        </w:rPr>
      </w:pPr>
      <w:r>
        <w:rPr>
          <w:b/>
          <w:sz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3683635</wp:posOffset>
            </wp:positionH>
            <wp:positionV relativeFrom="paragraph">
              <wp:posOffset>226695</wp:posOffset>
            </wp:positionV>
            <wp:extent cx="1906905" cy="3389630"/>
            <wp:effectExtent l="0" t="0" r="17145" b="1270"/>
            <wp:wrapSquare wrapText="bothSides"/>
            <wp:docPr id="25" name="图片 25" descr="F:\2021年所有文件\2021年5月直播物料\5.25彭定.jpg5.25彭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 descr="F:\2021年所有文件\2021年5月直播物料\5.25彭定.jpg5.25彭定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6905" cy="3389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24"/>
          <w:lang w:val="en-US" w:eastAsia="zh-CN"/>
        </w:rPr>
        <w:t>一、</w:t>
      </w:r>
      <w:r>
        <w:rPr>
          <w:b/>
          <w:bCs/>
          <w:sz w:val="24"/>
        </w:rPr>
        <w:t>讲座时间：</w:t>
      </w:r>
      <w:r>
        <w:rPr>
          <w:rFonts w:hint="eastAsia"/>
          <w:b/>
          <w:bCs/>
          <w:sz w:val="24"/>
          <w:lang w:val="en-US" w:eastAsia="zh-CN"/>
        </w:rPr>
        <w:t>5</w:t>
      </w:r>
      <w:r>
        <w:rPr>
          <w:b/>
          <w:bCs/>
          <w:sz w:val="24"/>
        </w:rPr>
        <w:t>月</w:t>
      </w:r>
      <w:r>
        <w:rPr>
          <w:rFonts w:hint="eastAsia"/>
          <w:b/>
          <w:bCs/>
          <w:sz w:val="24"/>
          <w:lang w:val="en-US" w:eastAsia="zh-CN"/>
        </w:rPr>
        <w:t>25</w:t>
      </w:r>
      <w:r>
        <w:rPr>
          <w:b/>
          <w:bCs/>
          <w:sz w:val="24"/>
        </w:rPr>
        <w:t>日1</w:t>
      </w:r>
      <w:r>
        <w:rPr>
          <w:rFonts w:hint="eastAsia"/>
          <w:b/>
          <w:bCs/>
          <w:sz w:val="24"/>
          <w:lang w:val="en-US" w:eastAsia="zh-CN"/>
        </w:rPr>
        <w:t>9</w:t>
      </w:r>
      <w:r>
        <w:rPr>
          <w:rFonts w:hint="eastAsia"/>
          <w:b/>
          <w:bCs/>
          <w:sz w:val="24"/>
        </w:rPr>
        <w:t>：00-</w:t>
      </w:r>
      <w:r>
        <w:rPr>
          <w:rFonts w:hint="eastAsia"/>
          <w:b/>
          <w:bCs/>
          <w:sz w:val="24"/>
          <w:lang w:val="en-US" w:eastAsia="zh-CN"/>
        </w:rPr>
        <w:t>20</w:t>
      </w:r>
      <w:r>
        <w:rPr>
          <w:rFonts w:hint="eastAsia"/>
          <w:b/>
          <w:bCs/>
          <w:sz w:val="24"/>
        </w:rPr>
        <w:t>：</w:t>
      </w:r>
      <w:r>
        <w:rPr>
          <w:rFonts w:hint="eastAsia"/>
          <w:b/>
          <w:bCs/>
          <w:sz w:val="24"/>
          <w:lang w:val="en-US" w:eastAsia="zh-CN"/>
        </w:rPr>
        <w:t>3</w:t>
      </w:r>
      <w:r>
        <w:rPr>
          <w:rFonts w:hint="eastAsia"/>
          <w:b/>
          <w:bCs/>
          <w:sz w:val="24"/>
        </w:rPr>
        <w:t>0</w:t>
      </w:r>
    </w:p>
    <w:p>
      <w:pPr>
        <w:tabs>
          <w:tab w:val="left" w:pos="1065"/>
        </w:tabs>
        <w:rPr>
          <w:b/>
          <w:bCs/>
          <w:sz w:val="24"/>
        </w:rPr>
      </w:pPr>
    </w:p>
    <w:p>
      <w:pPr>
        <w:tabs>
          <w:tab w:val="left" w:pos="1065"/>
        </w:tabs>
        <w:rPr>
          <w:rFonts w:hint="eastAsia" w:eastAsiaTheme="minorEastAsia"/>
          <w:b/>
          <w:sz w:val="24"/>
          <w:lang w:val="en-US" w:eastAsia="zh-CN"/>
        </w:rPr>
      </w:pPr>
      <w:r>
        <w:rPr>
          <w:rFonts w:hint="eastAsia" w:cs="微软雅黑" w:asciiTheme="minorEastAsia" w:hAnsiTheme="minorEastAsia"/>
          <w:b/>
          <w:bCs/>
          <w:sz w:val="24"/>
        </w:rPr>
        <w:t>二、</w:t>
      </w:r>
      <w:r>
        <w:rPr>
          <w:rFonts w:cs="微软雅黑" w:asciiTheme="minorEastAsia" w:hAnsiTheme="minorEastAsia"/>
          <w:b/>
          <w:bCs/>
          <w:sz w:val="24"/>
        </w:rPr>
        <w:t>主讲嘉宾</w:t>
      </w:r>
      <w:r>
        <w:rPr>
          <w:rFonts w:hint="eastAsia" w:cs="微软雅黑" w:asciiTheme="minorEastAsia" w:hAnsiTheme="minorEastAsia"/>
          <w:b/>
          <w:bCs/>
          <w:sz w:val="24"/>
        </w:rPr>
        <w:t>：</w:t>
      </w:r>
      <w:r>
        <w:rPr>
          <w:rFonts w:hint="eastAsia" w:cs="微软雅黑" w:asciiTheme="minorEastAsia" w:hAnsiTheme="minorEastAsia"/>
          <w:b/>
          <w:bCs/>
          <w:sz w:val="24"/>
          <w:lang w:val="en-US" w:eastAsia="zh-CN"/>
        </w:rPr>
        <w:t>彭定</w:t>
      </w:r>
    </w:p>
    <w:p>
      <w:pPr>
        <w:tabs>
          <w:tab w:val="left" w:pos="1065"/>
        </w:tabs>
        <w:rPr>
          <w:b/>
          <w:sz w:val="24"/>
        </w:rPr>
      </w:pPr>
    </w:p>
    <w:p>
      <w:pPr>
        <w:tabs>
          <w:tab w:val="left" w:pos="1065"/>
        </w:tabs>
        <w:rPr>
          <w:b/>
          <w:sz w:val="24"/>
        </w:rPr>
      </w:pPr>
      <w:r>
        <w:rPr>
          <w:rFonts w:hint="eastAsia"/>
          <w:b/>
          <w:sz w:val="24"/>
        </w:rPr>
        <w:t>三、嘉宾介绍：</w:t>
      </w:r>
    </w:p>
    <w:p>
      <w:pPr>
        <w:tabs>
          <w:tab w:val="left" w:pos="1065"/>
        </w:tabs>
        <w:rPr>
          <w:b/>
          <w:sz w:val="24"/>
        </w:rPr>
      </w:pPr>
    </w:p>
    <w:p>
      <w:pPr>
        <w:tabs>
          <w:tab w:val="left" w:pos="1065"/>
        </w:tabs>
        <w:rPr>
          <w:rFonts w:hint="eastAsia"/>
        </w:rPr>
      </w:pPr>
      <w:r>
        <w:rPr>
          <w:rFonts w:hint="eastAsia"/>
        </w:rPr>
        <w:t>芜湖职院创业学院院长，教授，高级工程师，指导第五届互联</w:t>
      </w:r>
    </w:p>
    <w:p>
      <w:pPr>
        <w:tabs>
          <w:tab w:val="left" w:pos="1065"/>
        </w:tabs>
        <w:rPr>
          <w:rFonts w:hint="eastAsia"/>
        </w:rPr>
      </w:pPr>
      <w:r>
        <w:rPr>
          <w:rFonts w:hint="eastAsia"/>
        </w:rPr>
        <w:t>网+双创大赛获国赛金奖，牵头获安徽省教学成果奖特等、二三等奖四次。</w:t>
      </w:r>
    </w:p>
    <w:p>
      <w:pPr>
        <w:tabs>
          <w:tab w:val="left" w:pos="1065"/>
        </w:tabs>
        <w:rPr>
          <w:rFonts w:hint="eastAsia"/>
        </w:rPr>
      </w:pPr>
    </w:p>
    <w:p>
      <w:pPr>
        <w:tabs>
          <w:tab w:val="left" w:pos="1065"/>
        </w:tabs>
        <w:rPr>
          <w:b/>
          <w:sz w:val="24"/>
        </w:rPr>
      </w:pPr>
      <w:r>
        <w:rPr>
          <w:rFonts w:hint="eastAsia"/>
          <w:b/>
          <w:sz w:val="24"/>
        </w:rPr>
        <w:t>四、主讲内容：</w:t>
      </w:r>
    </w:p>
    <w:p/>
    <w:p>
      <w:pPr>
        <w:pStyle w:val="6"/>
        <w:numPr>
          <w:ilvl w:val="0"/>
          <w:numId w:val="0"/>
        </w:num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以第六届“互联网+”创新创业大赛组织实施中去思考和实践工作经验与成果分享</w:t>
      </w:r>
    </w:p>
    <w:p>
      <w:pPr>
        <w:pStyle w:val="6"/>
        <w:numPr>
          <w:ilvl w:val="0"/>
          <w:numId w:val="0"/>
        </w:numPr>
        <w:jc w:val="left"/>
        <w:rPr>
          <w:rFonts w:hint="eastAsia"/>
          <w:lang w:val="en-US" w:eastAsia="zh-CN"/>
        </w:rPr>
      </w:pPr>
    </w:p>
    <w:p>
      <w:pPr>
        <w:tabs>
          <w:tab w:val="left" w:pos="1065"/>
        </w:tabs>
        <w:rPr>
          <w:rFonts w:ascii="微软雅黑" w:hAnsi="微软雅黑" w:cs="Times New Roman"/>
          <w:b/>
          <w:bCs/>
          <w:sz w:val="24"/>
        </w:rPr>
      </w:pPr>
      <w:r>
        <w:rPr>
          <w:rFonts w:hint="eastAsia" w:ascii="微软雅黑" w:hAnsi="微软雅黑" w:cs="Times New Roman"/>
          <w:b/>
          <w:bCs/>
          <w:sz w:val="24"/>
        </w:rPr>
        <w:t>五、本次活动群和直播通道二维码</w:t>
      </w:r>
      <w:r>
        <w:rPr>
          <w:rFonts w:ascii="微软雅黑" w:hAnsi="微软雅黑" w:eastAsia="微软雅黑" w:cs="微软雅黑"/>
          <w:b/>
          <w:color w:val="0070C0"/>
          <w:kern w:val="0"/>
          <w:sz w:val="32"/>
          <w:szCs w:val="32"/>
        </w:rPr>
        <w:t xml:space="preserve">  </w:t>
      </w:r>
      <w:r>
        <w:rPr>
          <w:rFonts w:ascii="微软雅黑" w:hAnsi="微软雅黑" w:eastAsia="微软雅黑" w:cs="微软雅黑"/>
          <w:b/>
          <w:color w:val="0070C0"/>
          <w:kern w:val="0"/>
          <w:sz w:val="24"/>
        </w:rPr>
        <w:t xml:space="preserve">  </w:t>
      </w:r>
    </w:p>
    <w:p>
      <w:pPr>
        <w:rPr>
          <w:rFonts w:ascii="微软雅黑" w:hAnsi="微软雅黑" w:eastAsia="微软雅黑" w:cs="微软雅黑"/>
          <w:b/>
          <w:kern w:val="0"/>
          <w:sz w:val="24"/>
        </w:rPr>
      </w:pPr>
    </w:p>
    <w:p>
      <w:pPr>
        <w:rPr>
          <w:rFonts w:ascii="微软雅黑" w:hAnsi="微软雅黑" w:eastAsia="微软雅黑"/>
          <w:kern w:val="0"/>
          <w:sz w:val="22"/>
          <w:szCs w:val="21"/>
        </w:rPr>
      </w:pPr>
      <w:r>
        <w:rPr>
          <w:rFonts w:ascii="微软雅黑" w:hAnsi="微软雅黑" w:eastAsia="微软雅黑"/>
          <w:kern w:val="0"/>
          <w:sz w:val="22"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419100</wp:posOffset>
            </wp:positionH>
            <wp:positionV relativeFrom="paragraph">
              <wp:posOffset>8255</wp:posOffset>
            </wp:positionV>
            <wp:extent cx="1463040" cy="1463040"/>
            <wp:effectExtent l="0" t="0" r="3810" b="3810"/>
            <wp:wrapSquare wrapText="bothSides"/>
            <wp:docPr id="26" name="图片 26" descr="F:\2020年所有文件\2020.09直播物料\徐军9.9\创新创业.png创新创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 descr="F:\2020年所有文件\2020.09直播物料\徐军9.9\创新创业.png创新创业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63040" cy="1463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2991485</wp:posOffset>
            </wp:positionH>
            <wp:positionV relativeFrom="paragraph">
              <wp:posOffset>4445</wp:posOffset>
            </wp:positionV>
            <wp:extent cx="1431925" cy="1432560"/>
            <wp:effectExtent l="0" t="0" r="15875" b="15240"/>
            <wp:wrapSquare wrapText="bothSides"/>
            <wp:docPr id="27" name="图片 27" descr="F:\晨星创投公司文件\QQ图片20171011113424.jpgQQ图片201710111134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 descr="F:\晨星创投公司文件\QQ图片20171011113424.jpgQQ图片20171011113424"/>
                    <pic:cNvPicPr>
                      <a:picLocks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1925" cy="1432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ascii="微软雅黑" w:hAnsi="微软雅黑" w:eastAsia="微软雅黑"/>
          <w:kern w:val="0"/>
          <w:sz w:val="22"/>
          <w:szCs w:val="21"/>
        </w:rPr>
      </w:pPr>
    </w:p>
    <w:p>
      <w:pPr>
        <w:pStyle w:val="2"/>
        <w:spacing w:before="0" w:beforeAutospacing="0" w:after="0" w:afterAutospacing="0"/>
        <w:jc w:val="left"/>
        <w:rPr>
          <w:rFonts w:ascii="微软雅黑" w:hAnsi="微软雅黑" w:eastAsia="微软雅黑" w:cstheme="minorBidi"/>
          <w:b/>
          <w:color w:val="FF0000"/>
          <w:kern w:val="0"/>
          <w:sz w:val="22"/>
          <w:szCs w:val="21"/>
        </w:rPr>
      </w:pPr>
    </w:p>
    <w:p>
      <w:pPr>
        <w:pStyle w:val="2"/>
        <w:spacing w:before="0" w:beforeAutospacing="0" w:after="0" w:afterAutospacing="0"/>
        <w:jc w:val="left"/>
        <w:rPr>
          <w:rFonts w:ascii="微软雅黑" w:hAnsi="微软雅黑" w:eastAsia="微软雅黑" w:cstheme="minorBidi"/>
          <w:b/>
          <w:color w:val="FF0000"/>
          <w:kern w:val="0"/>
          <w:sz w:val="22"/>
          <w:szCs w:val="21"/>
        </w:rPr>
      </w:pPr>
    </w:p>
    <w:p>
      <w:pPr>
        <w:ind w:firstLine="960" w:firstLineChars="400"/>
        <w:rPr>
          <w:rFonts w:ascii="微软雅黑" w:hAnsi="微软雅黑" w:eastAsia="微软雅黑" w:cs="微软雅黑"/>
          <w:b/>
          <w:color w:val="FF0000"/>
          <w:kern w:val="0"/>
          <w:sz w:val="24"/>
        </w:rPr>
      </w:pPr>
      <w:r>
        <w:rPr>
          <w:rFonts w:hint="eastAsia" w:ascii="微软雅黑" w:hAnsi="微软雅黑" w:eastAsia="微软雅黑" w:cs="微软雅黑"/>
          <w:b/>
          <w:kern w:val="0"/>
          <w:sz w:val="24"/>
        </w:rPr>
        <w:t xml:space="preserve">本次讲座活动群 </w:t>
      </w:r>
      <w:r>
        <w:rPr>
          <w:rFonts w:ascii="微软雅黑" w:hAnsi="微软雅黑" w:eastAsia="微软雅黑" w:cs="微软雅黑"/>
          <w:b/>
          <w:kern w:val="0"/>
          <w:sz w:val="24"/>
        </w:rPr>
        <w:t xml:space="preserve">                 </w:t>
      </w:r>
      <w:r>
        <w:rPr>
          <w:rFonts w:ascii="微软雅黑" w:hAnsi="微软雅黑" w:eastAsia="微软雅黑" w:cs="微软雅黑"/>
          <w:b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微软雅黑" w:hAnsi="微软雅黑" w:eastAsia="微软雅黑" w:cs="微软雅黑"/>
          <w:b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创课之星</w:t>
      </w:r>
      <w:r>
        <w:rPr>
          <w:rFonts w:hint="eastAsia" w:ascii="微软雅黑" w:hAnsi="微软雅黑" w:eastAsia="微软雅黑" w:cs="微软雅黑"/>
          <w:b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公众号</w:t>
      </w:r>
    </w:p>
    <w:p>
      <w:pPr>
        <w:ind w:firstLine="4742" w:firstLineChars="1975"/>
        <w:rPr>
          <w:rFonts w:ascii="微软雅黑" w:hAnsi="微软雅黑" w:eastAsia="微软雅黑" w:cs="微软雅黑"/>
          <w:b/>
          <w:color w:val="FF0000"/>
          <w:kern w:val="0"/>
          <w:sz w:val="24"/>
        </w:rPr>
      </w:pPr>
      <w:r>
        <w:rPr>
          <w:rFonts w:hint="eastAsia" w:ascii="微软雅黑" w:hAnsi="微软雅黑" w:eastAsia="微软雅黑" w:cs="微软雅黑"/>
          <w:b/>
          <w:color w:val="FF0000"/>
          <w:kern w:val="0"/>
          <w:sz w:val="24"/>
        </w:rPr>
        <w:t>（观看直播通道入口）</w:t>
      </w:r>
    </w:p>
    <w:p>
      <w:pPr>
        <w:rPr>
          <w:rFonts w:ascii="微软雅黑" w:hAnsi="微软雅黑" w:eastAsia="微软雅黑"/>
          <w:kern w:val="0"/>
          <w:sz w:val="22"/>
          <w:szCs w:val="21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6"/>
        <w:numPr>
          <w:ilvl w:val="0"/>
          <w:numId w:val="0"/>
        </w:num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（直播计划</w:t>
      </w:r>
      <w:r>
        <w:rPr>
          <w:rFonts w:hint="eastAsia"/>
          <w:b/>
          <w:bCs/>
          <w:sz w:val="32"/>
          <w:szCs w:val="32"/>
          <w:lang w:val="en-US" w:eastAsia="zh-CN"/>
        </w:rPr>
        <w:t>2</w:t>
      </w:r>
      <w:r>
        <w:rPr>
          <w:rFonts w:hint="eastAsia"/>
          <w:b/>
          <w:bCs/>
          <w:sz w:val="32"/>
          <w:szCs w:val="32"/>
        </w:rPr>
        <w:t>：大学生创新创业训练项目与实践）</w:t>
      </w:r>
    </w:p>
    <w:p>
      <w:pPr>
        <w:numPr>
          <w:ilvl w:val="0"/>
          <w:numId w:val="0"/>
        </w:numPr>
        <w:tabs>
          <w:tab w:val="left" w:pos="1065"/>
        </w:tabs>
        <w:rPr>
          <w:rFonts w:hint="eastAsia"/>
          <w:b/>
          <w:bCs/>
          <w:sz w:val="24"/>
          <w:lang w:val="en-US" w:eastAsia="zh-CN"/>
        </w:rPr>
      </w:pPr>
    </w:p>
    <w:p>
      <w:pPr>
        <w:numPr>
          <w:ilvl w:val="0"/>
          <w:numId w:val="0"/>
        </w:numPr>
        <w:tabs>
          <w:tab w:val="left" w:pos="1065"/>
        </w:tabs>
        <w:rPr>
          <w:b/>
          <w:bCs/>
          <w:sz w:val="24"/>
        </w:rPr>
      </w:pPr>
      <w:r>
        <w:rPr>
          <w:b/>
          <w:sz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3684270</wp:posOffset>
            </wp:positionH>
            <wp:positionV relativeFrom="paragraph">
              <wp:posOffset>226695</wp:posOffset>
            </wp:positionV>
            <wp:extent cx="1906270" cy="3389630"/>
            <wp:effectExtent l="0" t="0" r="17780" b="1270"/>
            <wp:wrapSquare wrapText="bothSides"/>
            <wp:docPr id="9" name="图片 9" descr="F:\2021年所有文件\2021年5月直播物料\5.26王丽萍.jpg5.26王丽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F:\2021年所有文件\2021年5月直播物料\5.26王丽萍.jpg5.26王丽萍"/>
                    <pic:cNvPicPr>
                      <a:picLocks noChangeAspect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6270" cy="3389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24"/>
          <w:lang w:val="en-US" w:eastAsia="zh-CN"/>
        </w:rPr>
        <w:t>一、</w:t>
      </w:r>
      <w:r>
        <w:rPr>
          <w:b/>
          <w:bCs/>
          <w:sz w:val="24"/>
        </w:rPr>
        <w:t>讲座时间：</w:t>
      </w:r>
      <w:r>
        <w:rPr>
          <w:rFonts w:hint="eastAsia"/>
          <w:b/>
          <w:bCs/>
          <w:sz w:val="24"/>
          <w:lang w:val="en-US" w:eastAsia="zh-CN"/>
        </w:rPr>
        <w:t>5</w:t>
      </w:r>
      <w:r>
        <w:rPr>
          <w:b/>
          <w:bCs/>
          <w:sz w:val="24"/>
        </w:rPr>
        <w:t>月</w:t>
      </w:r>
      <w:r>
        <w:rPr>
          <w:rFonts w:hint="eastAsia"/>
          <w:b/>
          <w:bCs/>
          <w:sz w:val="24"/>
          <w:lang w:val="en-US" w:eastAsia="zh-CN"/>
        </w:rPr>
        <w:t>26</w:t>
      </w:r>
      <w:r>
        <w:rPr>
          <w:b/>
          <w:bCs/>
          <w:sz w:val="24"/>
        </w:rPr>
        <w:t>日1</w:t>
      </w:r>
      <w:r>
        <w:rPr>
          <w:rFonts w:hint="eastAsia"/>
          <w:b/>
          <w:bCs/>
          <w:sz w:val="24"/>
          <w:lang w:val="en-US" w:eastAsia="zh-CN"/>
        </w:rPr>
        <w:t>9</w:t>
      </w:r>
      <w:r>
        <w:rPr>
          <w:rFonts w:hint="eastAsia"/>
          <w:b/>
          <w:bCs/>
          <w:sz w:val="24"/>
        </w:rPr>
        <w:t>：00-</w:t>
      </w:r>
      <w:r>
        <w:rPr>
          <w:rFonts w:hint="eastAsia"/>
          <w:b/>
          <w:bCs/>
          <w:sz w:val="24"/>
          <w:lang w:val="en-US" w:eastAsia="zh-CN"/>
        </w:rPr>
        <w:t>20</w:t>
      </w:r>
      <w:r>
        <w:rPr>
          <w:rFonts w:hint="eastAsia"/>
          <w:b/>
          <w:bCs/>
          <w:sz w:val="24"/>
        </w:rPr>
        <w:t>：</w:t>
      </w:r>
      <w:r>
        <w:rPr>
          <w:rFonts w:hint="eastAsia"/>
          <w:b/>
          <w:bCs/>
          <w:sz w:val="24"/>
          <w:lang w:val="en-US" w:eastAsia="zh-CN"/>
        </w:rPr>
        <w:t>3</w:t>
      </w:r>
      <w:r>
        <w:rPr>
          <w:rFonts w:hint="eastAsia"/>
          <w:b/>
          <w:bCs/>
          <w:sz w:val="24"/>
        </w:rPr>
        <w:t>0</w:t>
      </w:r>
    </w:p>
    <w:p>
      <w:pPr>
        <w:tabs>
          <w:tab w:val="left" w:pos="1065"/>
        </w:tabs>
        <w:rPr>
          <w:b/>
          <w:bCs/>
          <w:sz w:val="24"/>
        </w:rPr>
      </w:pPr>
    </w:p>
    <w:p>
      <w:pPr>
        <w:tabs>
          <w:tab w:val="left" w:pos="1065"/>
        </w:tabs>
        <w:rPr>
          <w:rFonts w:hint="eastAsia" w:eastAsiaTheme="minorEastAsia"/>
          <w:b/>
          <w:sz w:val="24"/>
          <w:lang w:val="en-US" w:eastAsia="zh-CN"/>
        </w:rPr>
      </w:pPr>
      <w:r>
        <w:rPr>
          <w:rFonts w:hint="eastAsia" w:cs="微软雅黑" w:asciiTheme="minorEastAsia" w:hAnsiTheme="minorEastAsia"/>
          <w:b/>
          <w:bCs/>
          <w:sz w:val="24"/>
        </w:rPr>
        <w:t>二、</w:t>
      </w:r>
      <w:r>
        <w:rPr>
          <w:rFonts w:cs="微软雅黑" w:asciiTheme="minorEastAsia" w:hAnsiTheme="minorEastAsia"/>
          <w:b/>
          <w:bCs/>
          <w:sz w:val="24"/>
        </w:rPr>
        <w:t>主讲嘉宾</w:t>
      </w:r>
      <w:r>
        <w:rPr>
          <w:rFonts w:hint="eastAsia" w:cs="微软雅黑" w:asciiTheme="minorEastAsia" w:hAnsiTheme="minorEastAsia"/>
          <w:b/>
          <w:bCs/>
          <w:sz w:val="24"/>
        </w:rPr>
        <w:t>：</w:t>
      </w:r>
      <w:r>
        <w:rPr>
          <w:rFonts w:hint="eastAsia" w:cs="微软雅黑" w:asciiTheme="minorEastAsia" w:hAnsiTheme="minorEastAsia"/>
          <w:b/>
          <w:bCs/>
          <w:sz w:val="24"/>
          <w:lang w:val="en-US" w:eastAsia="zh-CN"/>
        </w:rPr>
        <w:t>王丽萍</w:t>
      </w:r>
    </w:p>
    <w:p>
      <w:pPr>
        <w:tabs>
          <w:tab w:val="left" w:pos="1065"/>
        </w:tabs>
        <w:rPr>
          <w:b/>
          <w:sz w:val="24"/>
        </w:rPr>
      </w:pPr>
    </w:p>
    <w:p>
      <w:pPr>
        <w:tabs>
          <w:tab w:val="left" w:pos="1065"/>
        </w:tabs>
        <w:rPr>
          <w:b/>
          <w:sz w:val="24"/>
        </w:rPr>
      </w:pPr>
      <w:r>
        <w:rPr>
          <w:rFonts w:hint="eastAsia"/>
          <w:b/>
          <w:sz w:val="24"/>
        </w:rPr>
        <w:t>三、嘉宾介绍：</w:t>
      </w:r>
    </w:p>
    <w:p>
      <w:pPr>
        <w:tabs>
          <w:tab w:val="left" w:pos="1065"/>
        </w:tabs>
        <w:rPr>
          <w:b/>
          <w:sz w:val="24"/>
        </w:rPr>
      </w:pPr>
    </w:p>
    <w:p>
      <w:pPr>
        <w:tabs>
          <w:tab w:val="left" w:pos="1065"/>
        </w:tabs>
        <w:rPr>
          <w:rFonts w:hint="eastAsia"/>
        </w:rPr>
      </w:pPr>
      <w:r>
        <w:rPr>
          <w:rFonts w:hint="eastAsia"/>
        </w:rPr>
        <w:t>铜陵学院实践教学管理处处长、创新创业学院院长，是国</w:t>
      </w:r>
    </w:p>
    <w:p>
      <w:pPr>
        <w:tabs>
          <w:tab w:val="left" w:pos="1065"/>
        </w:tabs>
        <w:rPr>
          <w:rFonts w:hint="eastAsia"/>
        </w:rPr>
      </w:pPr>
      <w:r>
        <w:rPr>
          <w:rFonts w:hint="eastAsia"/>
        </w:rPr>
        <w:t>家二级创业咨询师、全国万名优秀创新创业导师人才库入库导师。</w:t>
      </w:r>
    </w:p>
    <w:p>
      <w:pPr>
        <w:tabs>
          <w:tab w:val="left" w:pos="1065"/>
        </w:tabs>
        <w:rPr>
          <w:rFonts w:hint="eastAsia"/>
          <w:lang w:eastAsia="zh-CN"/>
        </w:rPr>
      </w:pPr>
      <w:r>
        <w:rPr>
          <w:rFonts w:hint="eastAsia"/>
        </w:rPr>
        <w:t>2020年主持的“铜陵学院大学生创客空间”通过国家级备案、主讲的“创业基础”课程获得国家一流课程认定。</w:t>
      </w:r>
    </w:p>
    <w:p>
      <w:pPr>
        <w:tabs>
          <w:tab w:val="left" w:pos="1065"/>
        </w:tabs>
        <w:rPr>
          <w:rFonts w:hint="eastAsia"/>
          <w:lang w:val="en-US" w:eastAsia="zh-CN"/>
        </w:rPr>
      </w:pPr>
    </w:p>
    <w:p>
      <w:pPr>
        <w:tabs>
          <w:tab w:val="left" w:pos="1065"/>
        </w:tabs>
        <w:rPr>
          <w:rFonts w:hint="eastAsia"/>
        </w:rPr>
      </w:pPr>
    </w:p>
    <w:p>
      <w:pPr>
        <w:tabs>
          <w:tab w:val="left" w:pos="1065"/>
        </w:tabs>
        <w:rPr>
          <w:b/>
          <w:sz w:val="24"/>
        </w:rPr>
      </w:pPr>
      <w:r>
        <w:rPr>
          <w:rFonts w:hint="eastAsia"/>
          <w:b/>
          <w:sz w:val="24"/>
        </w:rPr>
        <w:t>四、主讲内容：</w:t>
      </w:r>
    </w:p>
    <w:p/>
    <w:p>
      <w:pPr>
        <w:pStyle w:val="6"/>
        <w:numPr>
          <w:ilvl w:val="0"/>
          <w:numId w:val="0"/>
        </w:num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大学生创新创业训练项目与实践—“国创计划”项目分析与实践案例分享</w:t>
      </w:r>
    </w:p>
    <w:p>
      <w:pPr>
        <w:pStyle w:val="6"/>
        <w:numPr>
          <w:ilvl w:val="0"/>
          <w:numId w:val="0"/>
        </w:numPr>
        <w:jc w:val="left"/>
        <w:rPr>
          <w:rFonts w:hint="eastAsia"/>
          <w:lang w:val="en-US" w:eastAsia="zh-CN"/>
        </w:rPr>
      </w:pPr>
    </w:p>
    <w:p>
      <w:pPr>
        <w:tabs>
          <w:tab w:val="left" w:pos="1065"/>
        </w:tabs>
        <w:rPr>
          <w:rFonts w:ascii="微软雅黑" w:hAnsi="微软雅黑" w:cs="Times New Roman"/>
          <w:b/>
          <w:bCs/>
          <w:sz w:val="24"/>
        </w:rPr>
      </w:pPr>
      <w:r>
        <w:rPr>
          <w:rFonts w:hint="eastAsia" w:ascii="微软雅黑" w:hAnsi="微软雅黑" w:cs="Times New Roman"/>
          <w:b/>
          <w:bCs/>
          <w:sz w:val="24"/>
        </w:rPr>
        <w:t>五、本次活动群和直播通道二维码</w:t>
      </w:r>
      <w:r>
        <w:rPr>
          <w:rFonts w:ascii="微软雅黑" w:hAnsi="微软雅黑" w:eastAsia="微软雅黑" w:cs="微软雅黑"/>
          <w:b/>
          <w:color w:val="0070C0"/>
          <w:kern w:val="0"/>
          <w:sz w:val="32"/>
          <w:szCs w:val="32"/>
        </w:rPr>
        <w:t xml:space="preserve">  </w:t>
      </w:r>
      <w:r>
        <w:rPr>
          <w:rFonts w:ascii="微软雅黑" w:hAnsi="微软雅黑" w:eastAsia="微软雅黑" w:cs="微软雅黑"/>
          <w:b/>
          <w:color w:val="0070C0"/>
          <w:kern w:val="0"/>
          <w:sz w:val="24"/>
        </w:rPr>
        <w:t xml:space="preserve">  </w:t>
      </w:r>
    </w:p>
    <w:p>
      <w:pPr>
        <w:rPr>
          <w:rFonts w:ascii="微软雅黑" w:hAnsi="微软雅黑" w:eastAsia="微软雅黑" w:cs="微软雅黑"/>
          <w:b/>
          <w:kern w:val="0"/>
          <w:sz w:val="24"/>
        </w:rPr>
      </w:pPr>
    </w:p>
    <w:p>
      <w:pPr>
        <w:rPr>
          <w:rFonts w:ascii="微软雅黑" w:hAnsi="微软雅黑" w:eastAsia="微软雅黑"/>
          <w:kern w:val="0"/>
          <w:sz w:val="22"/>
          <w:szCs w:val="21"/>
        </w:rPr>
      </w:pPr>
      <w:r>
        <w:rPr>
          <w:rFonts w:ascii="微软雅黑" w:hAnsi="微软雅黑" w:eastAsia="微软雅黑"/>
          <w:kern w:val="0"/>
          <w:sz w:val="22"/>
          <w:szCs w:val="21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419100</wp:posOffset>
            </wp:positionH>
            <wp:positionV relativeFrom="paragraph">
              <wp:posOffset>8255</wp:posOffset>
            </wp:positionV>
            <wp:extent cx="1463040" cy="1463040"/>
            <wp:effectExtent l="0" t="0" r="3810" b="3810"/>
            <wp:wrapSquare wrapText="bothSides"/>
            <wp:docPr id="10" name="图片 10" descr="F:\2020年所有文件\2020.09直播物料\徐军9.9\创新创业.png创新创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F:\2020年所有文件\2020.09直播物料\徐军9.9\创新创业.png创新创业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63040" cy="1463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2991485</wp:posOffset>
            </wp:positionH>
            <wp:positionV relativeFrom="paragraph">
              <wp:posOffset>4445</wp:posOffset>
            </wp:positionV>
            <wp:extent cx="1431925" cy="1432560"/>
            <wp:effectExtent l="0" t="0" r="15875" b="15240"/>
            <wp:wrapSquare wrapText="bothSides"/>
            <wp:docPr id="11" name="图片 11" descr="F:\晨星创投公司文件\QQ图片20171011113424.jpgQQ图片201710111134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F:\晨星创投公司文件\QQ图片20171011113424.jpgQQ图片20171011113424"/>
                    <pic:cNvPicPr>
                      <a:picLocks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1925" cy="1432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ascii="微软雅黑" w:hAnsi="微软雅黑" w:eastAsia="微软雅黑"/>
          <w:kern w:val="0"/>
          <w:sz w:val="22"/>
          <w:szCs w:val="21"/>
        </w:rPr>
      </w:pPr>
    </w:p>
    <w:p>
      <w:pPr>
        <w:pStyle w:val="2"/>
        <w:spacing w:before="0" w:beforeAutospacing="0" w:after="0" w:afterAutospacing="0"/>
        <w:jc w:val="left"/>
        <w:rPr>
          <w:rFonts w:ascii="微软雅黑" w:hAnsi="微软雅黑" w:eastAsia="微软雅黑" w:cstheme="minorBidi"/>
          <w:b/>
          <w:color w:val="FF0000"/>
          <w:kern w:val="0"/>
          <w:sz w:val="22"/>
          <w:szCs w:val="21"/>
        </w:rPr>
      </w:pPr>
    </w:p>
    <w:p>
      <w:pPr>
        <w:pStyle w:val="2"/>
        <w:spacing w:before="0" w:beforeAutospacing="0" w:after="0" w:afterAutospacing="0"/>
        <w:jc w:val="left"/>
        <w:rPr>
          <w:rFonts w:ascii="微软雅黑" w:hAnsi="微软雅黑" w:eastAsia="微软雅黑" w:cstheme="minorBidi"/>
          <w:b/>
          <w:color w:val="FF0000"/>
          <w:kern w:val="0"/>
          <w:sz w:val="22"/>
          <w:szCs w:val="21"/>
        </w:rPr>
      </w:pPr>
    </w:p>
    <w:p>
      <w:pPr>
        <w:ind w:firstLine="960" w:firstLineChars="400"/>
        <w:rPr>
          <w:rFonts w:ascii="微软雅黑" w:hAnsi="微软雅黑" w:eastAsia="微软雅黑" w:cs="微软雅黑"/>
          <w:b/>
          <w:color w:val="FF0000"/>
          <w:kern w:val="0"/>
          <w:sz w:val="24"/>
        </w:rPr>
      </w:pPr>
      <w:r>
        <w:rPr>
          <w:rFonts w:hint="eastAsia" w:ascii="微软雅黑" w:hAnsi="微软雅黑" w:eastAsia="微软雅黑" w:cs="微软雅黑"/>
          <w:b/>
          <w:kern w:val="0"/>
          <w:sz w:val="24"/>
        </w:rPr>
        <w:t xml:space="preserve">本次讲座活动群 </w:t>
      </w:r>
      <w:r>
        <w:rPr>
          <w:rFonts w:ascii="微软雅黑" w:hAnsi="微软雅黑" w:eastAsia="微软雅黑" w:cs="微软雅黑"/>
          <w:b/>
          <w:kern w:val="0"/>
          <w:sz w:val="24"/>
        </w:rPr>
        <w:t xml:space="preserve">                 </w:t>
      </w:r>
      <w:r>
        <w:rPr>
          <w:rFonts w:ascii="微软雅黑" w:hAnsi="微软雅黑" w:eastAsia="微软雅黑" w:cs="微软雅黑"/>
          <w:b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微软雅黑" w:hAnsi="微软雅黑" w:eastAsia="微软雅黑" w:cs="微软雅黑"/>
          <w:b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创课之星</w:t>
      </w:r>
      <w:r>
        <w:rPr>
          <w:rFonts w:hint="eastAsia" w:ascii="微软雅黑" w:hAnsi="微软雅黑" w:eastAsia="微软雅黑" w:cs="微软雅黑"/>
          <w:b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公众号</w:t>
      </w:r>
      <w:bookmarkStart w:id="0" w:name="_GoBack"/>
      <w:bookmarkEnd w:id="0"/>
    </w:p>
    <w:p>
      <w:pPr>
        <w:ind w:firstLine="4742" w:firstLineChars="1975"/>
        <w:rPr>
          <w:rFonts w:hint="eastAsia" w:ascii="微软雅黑" w:hAnsi="微软雅黑" w:eastAsia="微软雅黑" w:cs="微软雅黑"/>
          <w:b/>
          <w:color w:val="FF0000"/>
          <w:kern w:val="0"/>
          <w:sz w:val="24"/>
        </w:rPr>
      </w:pPr>
      <w:r>
        <w:rPr>
          <w:rFonts w:hint="eastAsia" w:ascii="微软雅黑" w:hAnsi="微软雅黑" w:eastAsia="微软雅黑" w:cs="微软雅黑"/>
          <w:b/>
          <w:color w:val="FF0000"/>
          <w:kern w:val="0"/>
          <w:sz w:val="24"/>
        </w:rPr>
        <w:t>（观看直播通道入口）</w:t>
      </w:r>
    </w:p>
    <w:p>
      <w:pPr>
        <w:ind w:firstLine="4742" w:firstLineChars="1975"/>
        <w:rPr>
          <w:rFonts w:hint="eastAsia" w:ascii="微软雅黑" w:hAnsi="微软雅黑" w:eastAsia="微软雅黑" w:cs="微软雅黑"/>
          <w:b/>
          <w:color w:val="FF0000"/>
          <w:kern w:val="0"/>
          <w:sz w:val="24"/>
        </w:rPr>
      </w:pPr>
    </w:p>
    <w:p>
      <w:pPr>
        <w:ind w:firstLine="4742" w:firstLineChars="1975"/>
        <w:rPr>
          <w:rFonts w:hint="eastAsia" w:ascii="微软雅黑" w:hAnsi="微软雅黑" w:eastAsia="微软雅黑" w:cs="微软雅黑"/>
          <w:b/>
          <w:color w:val="FF0000"/>
          <w:kern w:val="0"/>
          <w:sz w:val="24"/>
        </w:rPr>
      </w:pPr>
    </w:p>
    <w:p>
      <w:pPr>
        <w:ind w:firstLine="4742" w:firstLineChars="1975"/>
        <w:rPr>
          <w:rFonts w:hint="eastAsia" w:ascii="微软雅黑" w:hAnsi="微软雅黑" w:eastAsia="微软雅黑" w:cs="微软雅黑"/>
          <w:b/>
          <w:color w:val="FF0000"/>
          <w:kern w:val="0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5B4B8C"/>
    <w:rsid w:val="235003AF"/>
    <w:rsid w:val="24705020"/>
    <w:rsid w:val="3420436A"/>
    <w:rsid w:val="4F160FEF"/>
    <w:rsid w:val="51C67158"/>
    <w:rsid w:val="7E222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宋体" w:hAnsi="宋体" w:eastAsia="宋体" w:cs="宋体"/>
      <w:sz w:val="24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2021-03-02T02:50:00Z</dcterms:created>
  <dc:creator>len</dc:creator>
  <cp:lastModifiedBy>你看起来很好吃</cp:lastModifiedBy>
  <dcterms:modified xsi:type="dcterms:W3CDTF">2021-04-29T06:06:53Z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628044E1557B4A15B79EB859B42B8AD3</vt:lpwstr>
  </property>
</Properties>
</file>